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B560B" w14:textId="77777777" w:rsidR="00670462" w:rsidRDefault="00670462"/>
    <w:p w14:paraId="2240BEE3" w14:textId="77777777" w:rsidR="00670462" w:rsidRDefault="00670462"/>
    <w:p w14:paraId="28E7CA9B" w14:textId="0F39220A" w:rsidR="00670462" w:rsidRDefault="00A552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Finanzbericht per 31.12.20</w:t>
      </w:r>
      <w:r w:rsidR="00C15B73">
        <w:rPr>
          <w:b/>
          <w:sz w:val="24"/>
          <w:szCs w:val="24"/>
          <w:u w:val="single"/>
        </w:rPr>
        <w:t>20</w:t>
      </w:r>
    </w:p>
    <w:p w14:paraId="5F54625D" w14:textId="77777777" w:rsidR="00670462" w:rsidRDefault="00670462"/>
    <w:p w14:paraId="434E839E" w14:textId="77777777" w:rsidR="00670462" w:rsidRDefault="00A5522E">
      <w:pPr>
        <w:tabs>
          <w:tab w:val="left" w:pos="567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Mittelherkunft:</w:t>
      </w:r>
    </w:p>
    <w:p w14:paraId="361C2B93" w14:textId="77777777" w:rsidR="00670462" w:rsidRDefault="00670462">
      <w:pPr>
        <w:tabs>
          <w:tab w:val="left" w:pos="567"/>
        </w:tabs>
        <w:rPr>
          <w:sz w:val="22"/>
          <w:szCs w:val="22"/>
        </w:rPr>
      </w:pPr>
    </w:p>
    <w:p w14:paraId="71C084CF" w14:textId="77777777" w:rsidR="00670462" w:rsidRDefault="00A5522E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Spenden</w:t>
      </w:r>
    </w:p>
    <w:p w14:paraId="01B3F44F" w14:textId="7E78FDD3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a) ungewidmete Spenden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="00C15B73">
        <w:rPr>
          <w:sz w:val="22"/>
          <w:szCs w:val="22"/>
        </w:rPr>
        <w:t>21.478,98</w:t>
      </w:r>
    </w:p>
    <w:p w14:paraId="6FB03EF5" w14:textId="12BA3B02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b) gewidmete Spenden 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="00C15B73">
        <w:rPr>
          <w:sz w:val="22"/>
          <w:szCs w:val="22"/>
        </w:rPr>
        <w:t>24.624</w:t>
      </w:r>
      <w:r>
        <w:rPr>
          <w:sz w:val="22"/>
          <w:szCs w:val="22"/>
        </w:rPr>
        <w:t>,00</w:t>
      </w:r>
    </w:p>
    <w:p w14:paraId="576C290D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6B6FC5CA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  <w:t xml:space="preserve"> Mitgliedsbeiträge 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  <w:t>0,00</w:t>
      </w:r>
    </w:p>
    <w:p w14:paraId="3A03D011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3F51F56A" w14:textId="77777777" w:rsidR="00670462" w:rsidRDefault="00A5522E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 xml:space="preserve"> Betriebliche Einnahmen</w:t>
      </w:r>
      <w:r>
        <w:rPr>
          <w:sz w:val="22"/>
          <w:szCs w:val="22"/>
        </w:rPr>
        <w:tab/>
      </w:r>
    </w:p>
    <w:p w14:paraId="4640CA29" w14:textId="77777777" w:rsidR="00670462" w:rsidRDefault="00A5522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  <w:tab w:val="left" w:pos="6804"/>
          <w:tab w:val="right" w:pos="7938"/>
        </w:tabs>
        <w:ind w:firstLine="425"/>
        <w:rPr>
          <w:sz w:val="22"/>
          <w:szCs w:val="22"/>
        </w:rPr>
      </w:pPr>
      <w:r>
        <w:rPr>
          <w:sz w:val="22"/>
          <w:szCs w:val="22"/>
        </w:rPr>
        <w:t>a) betriebliche Einnahmen aus öffentlichen Mitteln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  <w:t>0,00</w:t>
      </w:r>
    </w:p>
    <w:p w14:paraId="3E985AE4" w14:textId="10060D4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b) sonstige betriebliche Einnahmen</w:t>
      </w:r>
      <w:r>
        <w:rPr>
          <w:sz w:val="22"/>
          <w:szCs w:val="22"/>
        </w:rPr>
        <w:tab/>
        <w:t>€</w:t>
      </w:r>
      <w:r w:rsidR="00C15B73">
        <w:rPr>
          <w:sz w:val="22"/>
          <w:szCs w:val="22"/>
        </w:rPr>
        <w:tab/>
      </w:r>
      <w:r>
        <w:rPr>
          <w:sz w:val="22"/>
          <w:szCs w:val="22"/>
        </w:rPr>
        <w:t>0,00</w:t>
      </w:r>
    </w:p>
    <w:p w14:paraId="75E3A80E" w14:textId="4570DEBF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39B30903" w14:textId="0622777A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  <w:t>Subventionen und Zuschüsse der öffentlichen Hand</w:t>
      </w:r>
      <w:r w:rsidR="00C15B73">
        <w:rPr>
          <w:sz w:val="22"/>
          <w:szCs w:val="22"/>
        </w:rPr>
        <w:t xml:space="preserve"> (Corona)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  <w:t xml:space="preserve"> </w:t>
      </w:r>
      <w:r w:rsidR="00C15B73">
        <w:rPr>
          <w:sz w:val="22"/>
          <w:szCs w:val="22"/>
        </w:rPr>
        <w:t>3.724,41</w:t>
      </w:r>
    </w:p>
    <w:p w14:paraId="246D8F88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1A282D46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 xml:space="preserve"> Sonstige Einnahmen</w:t>
      </w:r>
    </w:p>
    <w:p w14:paraId="125D9A3E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a) Vermögensverwaltung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  <w:t>0,00</w:t>
      </w:r>
    </w:p>
    <w:p w14:paraId="2BF2FEC3" w14:textId="3CD79E04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b) sonstige andere Einnahmen 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="00C15B73">
        <w:rPr>
          <w:sz w:val="22"/>
          <w:szCs w:val="22"/>
        </w:rPr>
        <w:t>0</w:t>
      </w:r>
      <w:r>
        <w:rPr>
          <w:sz w:val="22"/>
          <w:szCs w:val="22"/>
        </w:rPr>
        <w:t>,</w:t>
      </w:r>
      <w:r w:rsidR="00C15B73">
        <w:rPr>
          <w:sz w:val="22"/>
          <w:szCs w:val="22"/>
        </w:rPr>
        <w:t>00</w:t>
      </w:r>
    </w:p>
    <w:p w14:paraId="24244832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1EF27956" w14:textId="77777777" w:rsidR="00670462" w:rsidRDefault="00A5522E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 xml:space="preserve">Auflösung von Rücklagen und Verwendung von zweckgewidmeten </w:t>
      </w:r>
    </w:p>
    <w:p w14:paraId="5725A38B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ab/>
        <w:t>Mitteln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  <w:t>0,00</w:t>
      </w:r>
    </w:p>
    <w:p w14:paraId="59FFFA64" w14:textId="77777777" w:rsidR="00670462" w:rsidRDefault="00670462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14:paraId="4C35A193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Auflösung von Rücklagen</w:t>
      </w:r>
      <w:r>
        <w:rPr>
          <w:sz w:val="22"/>
          <w:szCs w:val="22"/>
        </w:rPr>
        <w:tab/>
        <w:t>€           0,00</w:t>
      </w:r>
      <w:r>
        <w:rPr>
          <w:sz w:val="22"/>
          <w:szCs w:val="22"/>
        </w:rPr>
        <w:tab/>
      </w:r>
    </w:p>
    <w:p w14:paraId="408456AD" w14:textId="77777777" w:rsidR="00670462" w:rsidRDefault="00670462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14:paraId="2FFDEF42" w14:textId="475F0CD9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VIII. Jahresverlust</w:t>
      </w:r>
      <w:r>
        <w:rPr>
          <w:sz w:val="22"/>
          <w:szCs w:val="22"/>
        </w:rPr>
        <w:tab/>
        <w:t xml:space="preserve">€      </w:t>
      </w:r>
      <w:r w:rsidR="00853E83">
        <w:rPr>
          <w:sz w:val="22"/>
          <w:szCs w:val="22"/>
        </w:rPr>
        <w:t xml:space="preserve"> 896,72</w:t>
      </w:r>
    </w:p>
    <w:p w14:paraId="3BD08A99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14:paraId="4A61DE55" w14:textId="1C7B6493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Summe Mittelherkunft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€</w:t>
      </w:r>
      <w:r>
        <w:rPr>
          <w:b/>
          <w:sz w:val="22"/>
          <w:szCs w:val="22"/>
          <w:u w:val="single"/>
        </w:rPr>
        <w:tab/>
      </w:r>
      <w:r w:rsidR="00853E83">
        <w:rPr>
          <w:b/>
          <w:sz w:val="22"/>
          <w:szCs w:val="22"/>
          <w:u w:val="single"/>
        </w:rPr>
        <w:t>50.724,11</w:t>
      </w:r>
    </w:p>
    <w:p w14:paraId="279B390C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08E856DB" w14:textId="44CE2176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32E67F57" w14:textId="77777777" w:rsidR="00853E83" w:rsidRDefault="00853E83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5458CCB3" w14:textId="7334D230" w:rsidR="00670462" w:rsidRPr="00853E83" w:rsidRDefault="00A5522E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  <w:r w:rsidRPr="00853E83">
        <w:rPr>
          <w:sz w:val="22"/>
          <w:szCs w:val="22"/>
          <w:u w:val="single"/>
        </w:rPr>
        <w:t>Mittelverwendung</w:t>
      </w:r>
      <w:r w:rsidR="00853E83">
        <w:rPr>
          <w:sz w:val="22"/>
          <w:szCs w:val="22"/>
          <w:u w:val="single"/>
        </w:rPr>
        <w:t>:</w:t>
      </w:r>
    </w:p>
    <w:p w14:paraId="6DB1D142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59B5AFD6" w14:textId="49EA73BD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Leistungen für statutarisch festgelegte Zwecke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="00C15B73">
        <w:rPr>
          <w:sz w:val="22"/>
          <w:szCs w:val="22"/>
        </w:rPr>
        <w:t>49.100,00</w:t>
      </w:r>
    </w:p>
    <w:p w14:paraId="2A277D16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47F66E63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  <w:t>Spendenwerbung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  <w:t>0,00</w:t>
      </w:r>
    </w:p>
    <w:p w14:paraId="53F5AB0C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12AFD875" w14:textId="0C9C712E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Verwaltungsaufwand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="00C15B73">
        <w:rPr>
          <w:sz w:val="22"/>
          <w:szCs w:val="22"/>
        </w:rPr>
        <w:t>1.624,11</w:t>
      </w:r>
    </w:p>
    <w:p w14:paraId="7F0FC5F5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1B2A56D2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Sonstiger Aufwand</w:t>
      </w:r>
      <w:r>
        <w:rPr>
          <w:sz w:val="22"/>
          <w:szCs w:val="22"/>
        </w:rPr>
        <w:tab/>
        <w:t>€</w:t>
      </w:r>
      <w:r>
        <w:rPr>
          <w:sz w:val="22"/>
          <w:szCs w:val="22"/>
        </w:rPr>
        <w:tab/>
        <w:t xml:space="preserve"> 0,00</w:t>
      </w:r>
    </w:p>
    <w:p w14:paraId="425171DB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14:paraId="4989C7E8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Zuführung zu Rücklagen und Zweckwidmung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  <w:t xml:space="preserve"> 0,00</w:t>
      </w:r>
    </w:p>
    <w:p w14:paraId="45C6F7F5" w14:textId="77777777" w:rsidR="00670462" w:rsidRDefault="00670462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14:paraId="7D234253" w14:textId="77777777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VI. Zuführung zu Rücklagen</w:t>
      </w:r>
      <w:r>
        <w:rPr>
          <w:sz w:val="22"/>
          <w:szCs w:val="22"/>
        </w:rPr>
        <w:tab/>
        <w:t xml:space="preserve">€   </w:t>
      </w:r>
      <w:r>
        <w:rPr>
          <w:sz w:val="22"/>
          <w:szCs w:val="22"/>
        </w:rPr>
        <w:tab/>
        <w:t xml:space="preserve"> 0,00</w:t>
      </w:r>
    </w:p>
    <w:p w14:paraId="4CB45F91" w14:textId="77777777" w:rsidR="00670462" w:rsidRDefault="00670462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</w:p>
    <w:p w14:paraId="3EC3096E" w14:textId="548F529E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sz w:val="22"/>
          <w:szCs w:val="22"/>
        </w:rPr>
      </w:pPr>
      <w:r>
        <w:rPr>
          <w:sz w:val="22"/>
          <w:szCs w:val="22"/>
        </w:rPr>
        <w:t>VII. Jahresüberschuss</w:t>
      </w:r>
      <w:r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="00853E83">
        <w:rPr>
          <w:sz w:val="22"/>
          <w:szCs w:val="22"/>
        </w:rPr>
        <w:t>0,00</w:t>
      </w:r>
    </w:p>
    <w:p w14:paraId="5B4D8CF0" w14:textId="77777777" w:rsidR="00670462" w:rsidRDefault="00670462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14:paraId="4924B412" w14:textId="0348F703" w:rsidR="00670462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b/>
          <w:sz w:val="22"/>
          <w:szCs w:val="22"/>
          <w:u w:val="single"/>
        </w:rPr>
      </w:pPr>
      <w:bookmarkStart w:id="0" w:name="_heading=h.gjdgxs" w:colFirst="0" w:colLast="0"/>
      <w:bookmarkEnd w:id="0"/>
      <w:r>
        <w:rPr>
          <w:sz w:val="22"/>
          <w:szCs w:val="22"/>
          <w:u w:val="single"/>
        </w:rPr>
        <w:t>Summe Mittelverwendung</w:t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€ </w:t>
      </w:r>
      <w:r>
        <w:rPr>
          <w:b/>
          <w:sz w:val="22"/>
          <w:szCs w:val="22"/>
          <w:u w:val="single"/>
        </w:rPr>
        <w:tab/>
      </w:r>
      <w:r w:rsidR="00C15B73">
        <w:rPr>
          <w:b/>
          <w:sz w:val="22"/>
          <w:szCs w:val="22"/>
          <w:u w:val="single"/>
        </w:rPr>
        <w:t>50.724,11</w:t>
      </w:r>
    </w:p>
    <w:p w14:paraId="2138EAA2" w14:textId="77777777" w:rsidR="00A5522E" w:rsidRDefault="00A5522E">
      <w:pPr>
        <w:tabs>
          <w:tab w:val="left" w:pos="426"/>
          <w:tab w:val="left" w:pos="851"/>
          <w:tab w:val="left" w:pos="6804"/>
          <w:tab w:val="right" w:pos="7938"/>
        </w:tabs>
        <w:rPr>
          <w:b/>
          <w:sz w:val="22"/>
          <w:szCs w:val="22"/>
          <w:u w:val="single"/>
        </w:rPr>
      </w:pPr>
    </w:p>
    <w:p w14:paraId="201CEB0F" w14:textId="77777777" w:rsidR="00670462" w:rsidRDefault="00670462">
      <w:pPr>
        <w:tabs>
          <w:tab w:val="left" w:pos="567"/>
          <w:tab w:val="left" w:pos="6804"/>
        </w:tabs>
      </w:pPr>
    </w:p>
    <w:p w14:paraId="10727418" w14:textId="60194EEF" w:rsidR="00670462" w:rsidRDefault="00670462">
      <w:pPr>
        <w:tabs>
          <w:tab w:val="left" w:pos="567"/>
          <w:tab w:val="left" w:pos="6804"/>
        </w:tabs>
      </w:pPr>
    </w:p>
    <w:p w14:paraId="11DC87CD" w14:textId="77777777" w:rsidR="00670462" w:rsidRDefault="00670462">
      <w:pPr>
        <w:tabs>
          <w:tab w:val="left" w:pos="567"/>
          <w:tab w:val="left" w:pos="6804"/>
        </w:tabs>
      </w:pPr>
    </w:p>
    <w:p w14:paraId="54527719" w14:textId="77777777" w:rsidR="00670462" w:rsidRDefault="00670462">
      <w:pPr>
        <w:tabs>
          <w:tab w:val="left" w:pos="567"/>
          <w:tab w:val="left" w:pos="6804"/>
        </w:tabs>
      </w:pPr>
    </w:p>
    <w:p w14:paraId="7AAFD9B0" w14:textId="77777777" w:rsidR="00670462" w:rsidRDefault="00670462">
      <w:pPr>
        <w:tabs>
          <w:tab w:val="left" w:pos="567"/>
          <w:tab w:val="left" w:pos="6804"/>
        </w:tabs>
      </w:pPr>
    </w:p>
    <w:p w14:paraId="473F2C73" w14:textId="77777777" w:rsidR="00670462" w:rsidRDefault="00670462">
      <w:pPr>
        <w:tabs>
          <w:tab w:val="left" w:pos="567"/>
          <w:tab w:val="left" w:pos="6804"/>
        </w:tabs>
      </w:pPr>
    </w:p>
    <w:p w14:paraId="5D9906D3" w14:textId="77777777" w:rsidR="00670462" w:rsidRDefault="00A5522E">
      <w:pPr>
        <w:tabs>
          <w:tab w:val="left" w:pos="567"/>
          <w:tab w:val="left" w:pos="6804"/>
        </w:tabs>
      </w:pPr>
      <w:r>
        <w:t>Sabine Appel-Mohrs</w:t>
      </w:r>
    </w:p>
    <w:p w14:paraId="52A7BEB1" w14:textId="77777777" w:rsidR="00670462" w:rsidRDefault="00A5522E">
      <w:pPr>
        <w:tabs>
          <w:tab w:val="left" w:pos="567"/>
          <w:tab w:val="left" w:pos="6804"/>
        </w:tabs>
      </w:pPr>
      <w:r>
        <w:t>Obfrau von Tränen trocknen in Afrika e.V.</w:t>
      </w:r>
    </w:p>
    <w:sectPr w:rsidR="00670462">
      <w:pgSz w:w="11906" w:h="16838"/>
      <w:pgMar w:top="850" w:right="1417" w:bottom="82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62"/>
    <w:rsid w:val="00156740"/>
    <w:rsid w:val="00276845"/>
    <w:rsid w:val="00670462"/>
    <w:rsid w:val="00853E83"/>
    <w:rsid w:val="00A5522E"/>
    <w:rsid w:val="00C15B73"/>
    <w:rsid w:val="00C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A9C0"/>
  <w15:docId w15:val="{D677708A-86D2-4365-802D-BD914B71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B43"/>
  </w:style>
  <w:style w:type="paragraph" w:styleId="Heading1">
    <w:name w:val="heading 1"/>
    <w:basedOn w:val="Normal"/>
    <w:next w:val="Normal"/>
    <w:link w:val="Heading1Char"/>
    <w:uiPriority w:val="9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5E7B43"/>
    <w:rPr>
      <w:sz w:val="22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D50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0"/>
    <w:rPr>
      <w:rFonts w:ascii="Tahoma" w:hAnsi="Tahoma" w:cs="Tahoma"/>
      <w:sz w:val="16"/>
      <w:szCs w:val="16"/>
      <w:lang w:val="de-DE" w:eastAsia="de-D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4Itx+XBi8h7yS1OybhdVnMBfLQ==">AMUW2mX5qQg0XCr+A6bxuudpDOZTtfpWIg+2fCxI1zMHWmPadmmX1sRW14zryqb0OidrKjJQcvoG/cGbsbYZkkvxSL0Y6LDPVnlmN4HwcPHUNzSDWqlRqU6Aos0CRxC5F7M1CG4a3Uu4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</dc:creator>
  <cp:lastModifiedBy>Sabine Mohrs</cp:lastModifiedBy>
  <cp:revision>4</cp:revision>
  <dcterms:created xsi:type="dcterms:W3CDTF">2021-02-05T16:43:00Z</dcterms:created>
  <dcterms:modified xsi:type="dcterms:W3CDTF">2021-02-06T12:30:00Z</dcterms:modified>
</cp:coreProperties>
</file>